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CD3" w:rsidRPr="00925E99" w:rsidRDefault="00C93CD3" w:rsidP="00C93CD3">
      <w:pPr>
        <w:spacing w:before="0" w:after="0" w:line="240" w:lineRule="auto"/>
        <w:jc w:val="center"/>
        <w:rPr>
          <w:b/>
          <w:lang w:val="es-MX"/>
        </w:rPr>
      </w:pPr>
      <w:r w:rsidRPr="00925E99">
        <w:rPr>
          <w:b/>
          <w:lang w:val="es-MX"/>
        </w:rPr>
        <w:t>ACTA 40-12</w:t>
      </w:r>
    </w:p>
    <w:p w:rsidR="00C93CD3" w:rsidRPr="00925E99" w:rsidRDefault="00C93CD3" w:rsidP="00C93CD3">
      <w:pPr>
        <w:spacing w:before="0" w:after="0" w:line="240" w:lineRule="auto"/>
        <w:jc w:val="center"/>
        <w:rPr>
          <w:lang w:val="es-MX"/>
        </w:rPr>
      </w:pPr>
    </w:p>
    <w:p w:rsidR="00C93CD3" w:rsidRPr="00925E99" w:rsidRDefault="00C93CD3" w:rsidP="00C93CD3">
      <w:pPr>
        <w:spacing w:before="0" w:after="0" w:line="240" w:lineRule="auto"/>
        <w:rPr>
          <w:lang w:val="es-MX"/>
        </w:rPr>
      </w:pPr>
    </w:p>
    <w:p w:rsidR="00C93CD3" w:rsidRPr="00925E99" w:rsidRDefault="00C93CD3" w:rsidP="00C93CD3">
      <w:pPr>
        <w:spacing w:before="0" w:after="0" w:line="240" w:lineRule="auto"/>
        <w:rPr>
          <w:lang w:val="es-MX"/>
        </w:rPr>
      </w:pPr>
      <w:r w:rsidRPr="00925E99">
        <w:rPr>
          <w:lang w:val="es-MX"/>
        </w:rPr>
        <w:t>Sesión Ordinaria número cuarenta - dos mil doce del lunes veintinueve de octubre de dos mil doce. Inicio de la sesión a las dieciocho horas con diez minutos en el Colegio de Periodistas.</w:t>
      </w:r>
    </w:p>
    <w:p w:rsidR="00C93CD3" w:rsidRPr="00925E99" w:rsidRDefault="00C93CD3" w:rsidP="00C93CD3">
      <w:pPr>
        <w:spacing w:before="0" w:after="0" w:line="240" w:lineRule="auto"/>
        <w:rPr>
          <w:lang w:val="es-MX"/>
        </w:rPr>
      </w:pPr>
    </w:p>
    <w:p w:rsidR="00C93CD3" w:rsidRPr="00925E99" w:rsidRDefault="00C93CD3" w:rsidP="00C93CD3">
      <w:pPr>
        <w:spacing w:before="0" w:after="0" w:line="240" w:lineRule="auto"/>
        <w:rPr>
          <w:b/>
          <w:lang w:val="es-MX"/>
        </w:rPr>
      </w:pPr>
      <w:r w:rsidRPr="00925E99">
        <w:rPr>
          <w:b/>
          <w:lang w:val="es-MX"/>
        </w:rPr>
        <w:t>Presentes:</w:t>
      </w:r>
    </w:p>
    <w:p w:rsidR="00C93CD3" w:rsidRPr="00925E99" w:rsidRDefault="00C93CD3" w:rsidP="00C93CD3">
      <w:pPr>
        <w:spacing w:before="0" w:after="0" w:line="240" w:lineRule="auto"/>
        <w:ind w:left="708" w:hanging="708"/>
        <w:rPr>
          <w:lang w:val="es-MX"/>
        </w:rPr>
      </w:pPr>
      <w:r w:rsidRPr="00925E99">
        <w:rPr>
          <w:lang w:val="es-MX"/>
        </w:rPr>
        <w:t xml:space="preserve">Beatriz Pérez Sánchez            Presidenta </w:t>
      </w:r>
    </w:p>
    <w:p w:rsidR="00C93CD3" w:rsidRPr="00925E99" w:rsidRDefault="00C93CD3" w:rsidP="00C93CD3">
      <w:pPr>
        <w:spacing w:before="0" w:after="0" w:line="240" w:lineRule="auto"/>
        <w:rPr>
          <w:lang w:val="es-MX"/>
        </w:rPr>
      </w:pPr>
      <w:r w:rsidRPr="00925E99">
        <w:rPr>
          <w:lang w:val="es-MX"/>
        </w:rPr>
        <w:t>Silvia Arias Alvarado</w:t>
      </w:r>
      <w:r w:rsidRPr="00925E99">
        <w:rPr>
          <w:lang w:val="es-MX"/>
        </w:rPr>
        <w:tab/>
      </w:r>
      <w:r w:rsidRPr="00925E99">
        <w:rPr>
          <w:lang w:val="es-MX"/>
        </w:rPr>
        <w:tab/>
        <w:t>Tesorera</w:t>
      </w:r>
    </w:p>
    <w:p w:rsidR="00C93CD3" w:rsidRPr="00925E99" w:rsidRDefault="00C93CD3" w:rsidP="00C93CD3">
      <w:pPr>
        <w:spacing w:before="0" w:after="0" w:line="240" w:lineRule="auto"/>
        <w:contextualSpacing/>
        <w:rPr>
          <w:lang w:val="es-MX"/>
        </w:rPr>
      </w:pPr>
      <w:r w:rsidRPr="00925E99">
        <w:rPr>
          <w:lang w:val="es-MX"/>
        </w:rPr>
        <w:t>Wilmer Quirós Jiménez</w:t>
      </w:r>
      <w:r w:rsidRPr="00925E99">
        <w:rPr>
          <w:lang w:val="es-MX"/>
        </w:rPr>
        <w:tab/>
        <w:t>Vocal II</w:t>
      </w:r>
    </w:p>
    <w:p w:rsidR="00C93CD3" w:rsidRPr="00925E99" w:rsidRDefault="00C93CD3" w:rsidP="00C93CD3">
      <w:pPr>
        <w:spacing w:before="0" w:after="0" w:line="240" w:lineRule="auto"/>
        <w:contextualSpacing/>
        <w:rPr>
          <w:lang w:val="es-MX"/>
        </w:rPr>
      </w:pPr>
      <w:r w:rsidRPr="00925E99">
        <w:rPr>
          <w:lang w:val="es-MX"/>
        </w:rPr>
        <w:t>Ricardo Osorno Fallas            Fiscal</w:t>
      </w:r>
    </w:p>
    <w:p w:rsidR="00C93CD3" w:rsidRPr="00925E99" w:rsidRDefault="00C93CD3" w:rsidP="00C93CD3">
      <w:pPr>
        <w:spacing w:before="0" w:after="0" w:line="240" w:lineRule="auto"/>
        <w:rPr>
          <w:lang w:val="es-MX"/>
        </w:rPr>
      </w:pPr>
      <w:r w:rsidRPr="00925E99">
        <w:rPr>
          <w:lang w:val="es-MX"/>
        </w:rPr>
        <w:t>Róger Herrera Hidalgo           Administrador</w:t>
      </w:r>
    </w:p>
    <w:p w:rsidR="00C93CD3" w:rsidRPr="00925E99" w:rsidRDefault="00C93CD3" w:rsidP="00C93CD3">
      <w:pPr>
        <w:spacing w:before="0" w:after="0" w:line="240" w:lineRule="auto"/>
        <w:rPr>
          <w:lang w:val="es-MX"/>
        </w:rPr>
      </w:pPr>
    </w:p>
    <w:p w:rsidR="00C93CD3" w:rsidRPr="00925E99" w:rsidRDefault="00C93CD3" w:rsidP="00C93CD3">
      <w:pPr>
        <w:spacing w:before="0" w:after="0" w:line="240" w:lineRule="auto"/>
        <w:rPr>
          <w:b/>
          <w:lang w:val="es-MX"/>
        </w:rPr>
      </w:pPr>
      <w:r w:rsidRPr="00925E99">
        <w:rPr>
          <w:b/>
          <w:lang w:val="es-MX"/>
        </w:rPr>
        <w:t>Ausentes:</w:t>
      </w:r>
    </w:p>
    <w:p w:rsidR="00C93CD3" w:rsidRPr="00925E99" w:rsidRDefault="00C93CD3" w:rsidP="00C93CD3">
      <w:pPr>
        <w:spacing w:before="0" w:after="0" w:line="240" w:lineRule="auto"/>
        <w:rPr>
          <w:lang w:val="es-MX"/>
        </w:rPr>
      </w:pPr>
      <w:r w:rsidRPr="00925E99">
        <w:rPr>
          <w:lang w:val="pt-BR"/>
        </w:rPr>
        <w:t>Jéssica Zeledón Alfaro</w:t>
      </w:r>
      <w:r w:rsidRPr="00925E99">
        <w:rPr>
          <w:lang w:val="pt-BR"/>
        </w:rPr>
        <w:tab/>
        <w:t xml:space="preserve"> Secretaria</w:t>
      </w:r>
    </w:p>
    <w:p w:rsidR="00C93CD3" w:rsidRPr="00925E99" w:rsidRDefault="00C93CD3" w:rsidP="00C93CD3">
      <w:pPr>
        <w:spacing w:before="0" w:after="0" w:line="240" w:lineRule="auto"/>
        <w:rPr>
          <w:rFonts w:eastAsia="Times New Roman"/>
          <w:bCs/>
          <w:lang w:val="es-ES" w:eastAsia="es-ES"/>
        </w:rPr>
      </w:pPr>
      <w:r w:rsidRPr="00925E99">
        <w:rPr>
          <w:lang w:val="es-MX"/>
        </w:rPr>
        <w:t>Guillermo Cubillos Sánchez</w:t>
      </w:r>
      <w:r w:rsidRPr="00925E99">
        <w:rPr>
          <w:lang w:val="es-MX"/>
        </w:rPr>
        <w:tab/>
        <w:t xml:space="preserve">  Vocal I</w:t>
      </w:r>
    </w:p>
    <w:p w:rsidR="00C93CD3" w:rsidRPr="00925E99" w:rsidRDefault="00C93CD3" w:rsidP="00C93CD3">
      <w:pPr>
        <w:spacing w:before="0" w:after="0" w:line="240" w:lineRule="auto"/>
        <w:rPr>
          <w:rFonts w:eastAsia="Times New Roman"/>
          <w:bCs/>
          <w:lang w:val="es-ES" w:eastAsia="es-ES"/>
        </w:rPr>
      </w:pPr>
    </w:p>
    <w:p w:rsidR="00C93CD3" w:rsidRPr="00925E99" w:rsidRDefault="00C93CD3" w:rsidP="00C93CD3">
      <w:pPr>
        <w:spacing w:before="0" w:after="0" w:line="240" w:lineRule="auto"/>
        <w:contextualSpacing/>
        <w:jc w:val="center"/>
        <w:rPr>
          <w:rFonts w:eastAsia="Times New Roman"/>
          <w:bCs/>
          <w:lang w:val="es-ES" w:eastAsia="es-ES"/>
        </w:rPr>
      </w:pPr>
    </w:p>
    <w:p w:rsidR="00C93CD3" w:rsidRPr="00925E99" w:rsidRDefault="00C93CD3" w:rsidP="00C93CD3">
      <w:pPr>
        <w:spacing w:before="0" w:after="0" w:line="240" w:lineRule="auto"/>
        <w:contextualSpacing/>
        <w:rPr>
          <w:lang w:val="es-MX"/>
        </w:rPr>
      </w:pPr>
      <w:r w:rsidRPr="00925E99">
        <w:rPr>
          <w:b/>
          <w:i/>
          <w:lang w:val="es-MX"/>
        </w:rPr>
        <w:t>ARTÍCULO PRIMERO</w:t>
      </w:r>
      <w:r w:rsidRPr="00925E99">
        <w:rPr>
          <w:lang w:val="es-MX"/>
        </w:rPr>
        <w:t xml:space="preserve">: </w:t>
      </w:r>
    </w:p>
    <w:p w:rsidR="00C93CD3" w:rsidRPr="00925E99" w:rsidRDefault="00C93CD3" w:rsidP="00C93CD3">
      <w:pPr>
        <w:spacing w:before="0" w:after="0" w:line="240" w:lineRule="auto"/>
        <w:contextualSpacing/>
        <w:rPr>
          <w:lang w:val="es-MX"/>
        </w:rPr>
      </w:pPr>
    </w:p>
    <w:p w:rsidR="00C93CD3" w:rsidRPr="00925E99" w:rsidRDefault="00C93CD3" w:rsidP="00C93CD3">
      <w:pPr>
        <w:pStyle w:val="Prrafodelista"/>
        <w:numPr>
          <w:ilvl w:val="1"/>
          <w:numId w:val="1"/>
        </w:numPr>
        <w:spacing w:before="0" w:after="0" w:line="240" w:lineRule="auto"/>
        <w:ind w:left="357" w:hanging="357"/>
        <w:rPr>
          <w:i/>
          <w:lang w:val="es-MX"/>
        </w:rPr>
      </w:pPr>
      <w:r w:rsidRPr="00925E99">
        <w:rPr>
          <w:lang w:val="es-MX"/>
        </w:rPr>
        <w:t xml:space="preserve">Lectura y aprobación del Acta 39-2012 de la sesión ordinaria del miércoles 24 de octubre, 2012. </w:t>
      </w:r>
    </w:p>
    <w:p w:rsidR="00C93CD3" w:rsidRPr="000F3C9D" w:rsidRDefault="00C93CD3" w:rsidP="00C93CD3">
      <w:pPr>
        <w:pStyle w:val="Prrafodelista"/>
        <w:spacing w:before="0" w:after="0" w:line="240" w:lineRule="auto"/>
        <w:ind w:left="357"/>
        <w:rPr>
          <w:i/>
          <w:sz w:val="22"/>
          <w:szCs w:val="22"/>
          <w:lang w:val="es-MX"/>
        </w:rPr>
      </w:pPr>
    </w:p>
    <w:p w:rsidR="00C93CD3" w:rsidRPr="00925E99" w:rsidRDefault="00C93CD3" w:rsidP="00C93CD3">
      <w:pPr>
        <w:spacing w:before="0" w:after="0" w:line="240" w:lineRule="auto"/>
        <w:rPr>
          <w:i/>
          <w:szCs w:val="22"/>
          <w:lang w:val="es-MX"/>
        </w:rPr>
      </w:pPr>
      <w:r w:rsidRPr="00925E99">
        <w:rPr>
          <w:b/>
          <w:i/>
          <w:szCs w:val="22"/>
          <w:lang w:val="es-MX"/>
        </w:rPr>
        <w:t>Acuerdo 01-40</w:t>
      </w:r>
      <w:r w:rsidRPr="00925E99">
        <w:rPr>
          <w:i/>
          <w:szCs w:val="22"/>
          <w:lang w:val="es-MX"/>
        </w:rPr>
        <w:t>: Se aprueba el acta con las correcciones pertinentes.</w:t>
      </w:r>
    </w:p>
    <w:p w:rsidR="00C93CD3" w:rsidRPr="000F3C9D" w:rsidRDefault="00C93CD3" w:rsidP="00C93CD3">
      <w:pPr>
        <w:spacing w:before="0" w:after="0" w:line="240" w:lineRule="auto"/>
        <w:rPr>
          <w:i/>
          <w:sz w:val="22"/>
          <w:szCs w:val="22"/>
          <w:lang w:val="es-MX"/>
        </w:rPr>
      </w:pPr>
    </w:p>
    <w:p w:rsidR="00C93CD3" w:rsidRDefault="00C93CD3" w:rsidP="00C93CD3">
      <w:pPr>
        <w:spacing w:before="0" w:after="0" w:line="240" w:lineRule="auto"/>
        <w:rPr>
          <w:b/>
          <w:i/>
          <w:sz w:val="22"/>
          <w:szCs w:val="22"/>
          <w:lang w:val="es-MX"/>
        </w:rPr>
      </w:pPr>
    </w:p>
    <w:p w:rsidR="00C93CD3" w:rsidRPr="00925E99" w:rsidRDefault="00C93CD3" w:rsidP="00C93CD3">
      <w:pPr>
        <w:spacing w:before="0" w:after="0" w:line="240" w:lineRule="auto"/>
        <w:rPr>
          <w:b/>
          <w:i/>
          <w:szCs w:val="22"/>
          <w:lang w:val="es-MX"/>
        </w:rPr>
      </w:pPr>
      <w:r w:rsidRPr="00925E99">
        <w:rPr>
          <w:b/>
          <w:i/>
          <w:szCs w:val="22"/>
          <w:lang w:val="es-MX"/>
        </w:rPr>
        <w:t xml:space="preserve">ARTÍCULO SEGUNDO: </w:t>
      </w:r>
      <w:r w:rsidRPr="00925E99">
        <w:rPr>
          <w:i/>
          <w:szCs w:val="22"/>
          <w:lang w:val="es-MX"/>
        </w:rPr>
        <w:t>SEGUIMIENTO DE ACUERDOS</w:t>
      </w:r>
    </w:p>
    <w:p w:rsidR="00C93CD3" w:rsidRPr="00925E99" w:rsidRDefault="00C93CD3" w:rsidP="00C93CD3">
      <w:pPr>
        <w:spacing w:before="0" w:after="0" w:line="240" w:lineRule="auto"/>
        <w:rPr>
          <w:i/>
          <w:szCs w:val="22"/>
          <w:lang w:val="es-MX"/>
        </w:rPr>
      </w:pPr>
    </w:p>
    <w:p w:rsidR="00C93CD3" w:rsidRPr="00925E99" w:rsidRDefault="00C93CD3" w:rsidP="00C93CD3">
      <w:pPr>
        <w:spacing w:before="0" w:after="0" w:line="240" w:lineRule="auto"/>
        <w:rPr>
          <w:i/>
          <w:szCs w:val="22"/>
          <w:lang w:val="es-MX"/>
        </w:rPr>
      </w:pPr>
      <w:r w:rsidRPr="00925E99">
        <w:rPr>
          <w:i/>
          <w:szCs w:val="22"/>
          <w:lang w:val="es-MX"/>
        </w:rPr>
        <w:t>Ver control de acuerdos</w:t>
      </w:r>
    </w:p>
    <w:p w:rsidR="00C93CD3" w:rsidRPr="00925E99" w:rsidRDefault="00C93CD3" w:rsidP="00C93CD3">
      <w:pPr>
        <w:spacing w:before="0" w:after="0" w:line="240" w:lineRule="auto"/>
        <w:rPr>
          <w:b/>
          <w:i/>
          <w:szCs w:val="22"/>
          <w:lang w:val="es-MX"/>
        </w:rPr>
      </w:pPr>
    </w:p>
    <w:p w:rsidR="00C93CD3" w:rsidRPr="00925E99" w:rsidRDefault="00C93CD3" w:rsidP="00C93CD3">
      <w:pPr>
        <w:spacing w:before="0" w:after="0" w:line="240" w:lineRule="auto"/>
        <w:rPr>
          <w:b/>
          <w:i/>
          <w:szCs w:val="22"/>
          <w:lang w:val="es-MX"/>
        </w:rPr>
      </w:pPr>
    </w:p>
    <w:p w:rsidR="00C93CD3" w:rsidRPr="00925E99" w:rsidRDefault="00C93CD3" w:rsidP="00C93CD3">
      <w:pPr>
        <w:spacing w:before="0" w:after="0" w:line="240" w:lineRule="auto"/>
        <w:rPr>
          <w:i/>
          <w:szCs w:val="22"/>
          <w:lang w:val="es-MX"/>
        </w:rPr>
      </w:pPr>
      <w:r w:rsidRPr="00925E99">
        <w:rPr>
          <w:b/>
          <w:i/>
          <w:szCs w:val="22"/>
          <w:lang w:val="es-MX"/>
        </w:rPr>
        <w:t xml:space="preserve">ARTÍCULO TERCERO: </w:t>
      </w:r>
      <w:r w:rsidRPr="00925E99">
        <w:rPr>
          <w:i/>
          <w:szCs w:val="22"/>
          <w:lang w:val="es-MX"/>
        </w:rPr>
        <w:t>CRÉDITOS</w:t>
      </w:r>
    </w:p>
    <w:p w:rsidR="00C93CD3" w:rsidRPr="00925E99" w:rsidRDefault="00C93CD3" w:rsidP="00C93CD3">
      <w:pPr>
        <w:spacing w:before="0" w:after="0" w:line="240" w:lineRule="auto"/>
        <w:rPr>
          <w:i/>
          <w:szCs w:val="22"/>
          <w:lang w:val="es-MX"/>
        </w:rPr>
      </w:pPr>
    </w:p>
    <w:p w:rsidR="00C93CD3" w:rsidRPr="00925E99" w:rsidRDefault="00C93CD3" w:rsidP="00C93CD3">
      <w:pPr>
        <w:spacing w:before="0" w:after="0" w:line="240" w:lineRule="auto"/>
        <w:rPr>
          <w:szCs w:val="22"/>
          <w:lang w:val="es-MX"/>
        </w:rPr>
      </w:pPr>
      <w:r w:rsidRPr="00925E99">
        <w:rPr>
          <w:szCs w:val="22"/>
          <w:lang w:val="es-MX"/>
        </w:rPr>
        <w:t>3.1 Solicita crédito personal fiduciario por un monto de ¢2.000.000,00 a un plazo de 72 meses y tasa de interés del 18%.</w:t>
      </w:r>
    </w:p>
    <w:p w:rsidR="00C93CD3" w:rsidRPr="00925E99" w:rsidRDefault="00C93CD3" w:rsidP="00C93CD3">
      <w:pPr>
        <w:spacing w:before="0" w:after="0" w:line="240" w:lineRule="auto"/>
        <w:rPr>
          <w:b/>
          <w:i/>
          <w:szCs w:val="22"/>
          <w:lang w:val="es-MX"/>
        </w:rPr>
      </w:pPr>
    </w:p>
    <w:p w:rsidR="00C93CD3" w:rsidRPr="00925E99" w:rsidRDefault="00C93CD3" w:rsidP="00C93CD3">
      <w:pPr>
        <w:spacing w:before="0" w:after="0" w:line="240" w:lineRule="auto"/>
        <w:rPr>
          <w:b/>
          <w:i/>
          <w:szCs w:val="22"/>
          <w:lang w:val="es-MX"/>
        </w:rPr>
      </w:pPr>
      <w:r w:rsidRPr="00925E99">
        <w:rPr>
          <w:b/>
          <w:i/>
          <w:szCs w:val="22"/>
          <w:lang w:val="es-MX"/>
        </w:rPr>
        <w:t xml:space="preserve">Acuerdo 02-40: Se aprueba la solicitud de crédito de la colegiada, por un monto de ¢2.000.000,00 a un plazo de 72 meses y tasa de interés del 18%. </w:t>
      </w:r>
    </w:p>
    <w:p w:rsidR="00C93CD3" w:rsidRPr="00925E99" w:rsidRDefault="00C93CD3" w:rsidP="00C93CD3">
      <w:pPr>
        <w:spacing w:before="0" w:after="0" w:line="240" w:lineRule="auto"/>
        <w:rPr>
          <w:b/>
          <w:i/>
          <w:szCs w:val="22"/>
          <w:lang w:val="es-MX"/>
        </w:rPr>
      </w:pPr>
    </w:p>
    <w:p w:rsidR="00C93CD3" w:rsidRPr="00925E99" w:rsidRDefault="00C93CD3" w:rsidP="00C93CD3">
      <w:pPr>
        <w:spacing w:before="0" w:after="0" w:line="240" w:lineRule="auto"/>
        <w:rPr>
          <w:b/>
          <w:i/>
          <w:szCs w:val="22"/>
          <w:lang w:val="es-MX"/>
        </w:rPr>
      </w:pPr>
    </w:p>
    <w:p w:rsidR="00C93CD3" w:rsidRPr="00925E99" w:rsidRDefault="00C93CD3" w:rsidP="00C93CD3">
      <w:pPr>
        <w:spacing w:before="0" w:after="0" w:line="240" w:lineRule="auto"/>
        <w:rPr>
          <w:i/>
          <w:szCs w:val="22"/>
          <w:lang w:val="es-MX"/>
        </w:rPr>
      </w:pPr>
      <w:r w:rsidRPr="00925E99">
        <w:rPr>
          <w:b/>
          <w:i/>
          <w:szCs w:val="22"/>
          <w:lang w:val="es-MX"/>
        </w:rPr>
        <w:t>ARTÍCULO CUARTO</w:t>
      </w:r>
      <w:r w:rsidRPr="00925E99">
        <w:rPr>
          <w:i/>
          <w:szCs w:val="22"/>
          <w:lang w:val="es-MX"/>
        </w:rPr>
        <w:t xml:space="preserve">: SUBSIDIOS </w:t>
      </w:r>
    </w:p>
    <w:p w:rsidR="00C93CD3" w:rsidRPr="000F3C9D" w:rsidRDefault="00C93CD3" w:rsidP="00C93CD3">
      <w:pPr>
        <w:spacing w:before="0" w:after="0" w:line="240" w:lineRule="auto"/>
        <w:rPr>
          <w:b/>
          <w:i/>
          <w:sz w:val="22"/>
          <w:szCs w:val="22"/>
          <w:lang w:val="es-MX"/>
        </w:rPr>
      </w:pPr>
      <w:r w:rsidRPr="000F3C9D">
        <w:rPr>
          <w:i/>
          <w:sz w:val="22"/>
          <w:szCs w:val="22"/>
          <w:lang w:val="es-MX"/>
        </w:rPr>
        <w:t>No hay</w:t>
      </w:r>
    </w:p>
    <w:p w:rsidR="00C93CD3" w:rsidRDefault="00C93CD3" w:rsidP="00C93CD3">
      <w:pPr>
        <w:spacing w:before="0" w:after="0" w:line="240" w:lineRule="auto"/>
        <w:rPr>
          <w:b/>
          <w:i/>
          <w:sz w:val="22"/>
          <w:szCs w:val="22"/>
          <w:lang w:val="es-MX"/>
        </w:rPr>
      </w:pPr>
    </w:p>
    <w:p w:rsidR="00C93CD3" w:rsidRDefault="00C93CD3" w:rsidP="00C93CD3">
      <w:pPr>
        <w:spacing w:before="0" w:after="0" w:line="240" w:lineRule="auto"/>
        <w:rPr>
          <w:b/>
          <w:i/>
          <w:sz w:val="22"/>
          <w:szCs w:val="22"/>
          <w:lang w:val="es-MX"/>
        </w:rPr>
      </w:pPr>
    </w:p>
    <w:p w:rsidR="00C93CD3" w:rsidRPr="000F3C9D" w:rsidRDefault="00C93CD3" w:rsidP="00C93CD3">
      <w:pPr>
        <w:spacing w:before="0" w:after="0" w:line="240" w:lineRule="auto"/>
        <w:rPr>
          <w:i/>
          <w:sz w:val="22"/>
          <w:szCs w:val="22"/>
          <w:lang w:val="es-MX"/>
        </w:rPr>
      </w:pPr>
      <w:r w:rsidRPr="000F3C9D">
        <w:rPr>
          <w:b/>
          <w:i/>
          <w:sz w:val="22"/>
          <w:szCs w:val="22"/>
          <w:lang w:val="es-MX"/>
        </w:rPr>
        <w:t xml:space="preserve">ARTÍCULO QUINTO: </w:t>
      </w:r>
      <w:r w:rsidRPr="000F3C9D">
        <w:rPr>
          <w:i/>
          <w:sz w:val="22"/>
          <w:szCs w:val="22"/>
          <w:lang w:val="es-MX"/>
        </w:rPr>
        <w:t>CORRESPONDENCIA</w:t>
      </w:r>
    </w:p>
    <w:p w:rsidR="00C93CD3" w:rsidRDefault="00C93CD3" w:rsidP="00C93CD3">
      <w:pPr>
        <w:spacing w:before="0" w:after="0" w:line="240" w:lineRule="auto"/>
        <w:rPr>
          <w:i/>
          <w:sz w:val="22"/>
          <w:szCs w:val="22"/>
          <w:lang w:val="es-MX"/>
        </w:rPr>
      </w:pPr>
    </w:p>
    <w:p w:rsidR="00C93CD3" w:rsidRPr="00351FED" w:rsidRDefault="00C93CD3" w:rsidP="00C93CD3">
      <w:pPr>
        <w:spacing w:before="0" w:after="0" w:line="240" w:lineRule="auto"/>
        <w:rPr>
          <w:i/>
          <w:lang w:val="es-MX"/>
        </w:rPr>
      </w:pPr>
      <w:r w:rsidRPr="00351FED">
        <w:rPr>
          <w:i/>
          <w:lang w:val="es-MX"/>
        </w:rPr>
        <w:lastRenderedPageBreak/>
        <w:t xml:space="preserve">4.1 Correo enviado por Silvia Arias, solicitando una audiencia en la Junta Directiva, para tratar el tema del Festival de la Luz.           </w:t>
      </w:r>
    </w:p>
    <w:p w:rsidR="00C93CD3" w:rsidRPr="00351FED" w:rsidRDefault="00C93CD3" w:rsidP="00C93CD3">
      <w:pPr>
        <w:spacing w:before="0" w:after="0" w:line="240" w:lineRule="auto"/>
        <w:rPr>
          <w:i/>
          <w:lang w:val="es-MX"/>
        </w:rPr>
      </w:pPr>
    </w:p>
    <w:p w:rsidR="00C93CD3" w:rsidRPr="00351FED" w:rsidRDefault="00C93CD3" w:rsidP="00C93CD3">
      <w:pPr>
        <w:spacing w:before="0" w:after="0" w:line="240" w:lineRule="auto"/>
        <w:rPr>
          <w:b/>
          <w:i/>
          <w:lang w:val="es-MX"/>
        </w:rPr>
      </w:pPr>
      <w:r w:rsidRPr="00351FED">
        <w:rPr>
          <w:b/>
          <w:i/>
          <w:lang w:val="es-MX"/>
        </w:rPr>
        <w:t>Acuerdo 03-40: Se acuerda que la compañera Silvia Arias realice las gestiones con Itza Méndez para solicitar una cita con don Johnny Araya, alcalde de la Municipalidad de San José, para tratar el tema del Festival de la Luz.</w:t>
      </w:r>
    </w:p>
    <w:p w:rsidR="00C93CD3" w:rsidRPr="00351FED" w:rsidRDefault="00C93CD3" w:rsidP="00C93CD3">
      <w:pPr>
        <w:spacing w:before="0" w:after="0" w:line="240" w:lineRule="auto"/>
        <w:rPr>
          <w:b/>
          <w:i/>
          <w:lang w:val="es-MX"/>
        </w:rPr>
      </w:pPr>
    </w:p>
    <w:p w:rsidR="00C93CD3" w:rsidRPr="00351FED" w:rsidRDefault="00C93CD3" w:rsidP="00C93CD3">
      <w:pPr>
        <w:spacing w:before="0" w:after="0" w:line="240" w:lineRule="auto"/>
        <w:rPr>
          <w:b/>
          <w:i/>
          <w:lang w:val="es-MX"/>
        </w:rPr>
      </w:pPr>
    </w:p>
    <w:p w:rsidR="00C93CD3" w:rsidRPr="00351FED" w:rsidRDefault="00C93CD3" w:rsidP="00C93CD3">
      <w:pPr>
        <w:spacing w:before="0" w:after="0" w:line="240" w:lineRule="auto"/>
        <w:rPr>
          <w:b/>
          <w:i/>
          <w:lang w:val="es-MX"/>
        </w:rPr>
      </w:pPr>
      <w:r w:rsidRPr="00351FED">
        <w:rPr>
          <w:b/>
          <w:i/>
          <w:lang w:val="es-MX"/>
        </w:rPr>
        <w:t>ARTÍCULO SEXTO: ASUNTOS VARIOS DE LA ADMINISTRACIÓN</w:t>
      </w:r>
    </w:p>
    <w:p w:rsidR="00C93CD3" w:rsidRPr="00351FED" w:rsidRDefault="00C93CD3" w:rsidP="00C93CD3">
      <w:pPr>
        <w:spacing w:before="0" w:after="0" w:line="240" w:lineRule="auto"/>
        <w:rPr>
          <w:lang w:val="es-MX"/>
        </w:rPr>
      </w:pPr>
    </w:p>
    <w:p w:rsidR="00C93CD3" w:rsidRPr="00351FED" w:rsidRDefault="00C93CD3" w:rsidP="00C93CD3">
      <w:pPr>
        <w:pStyle w:val="Prrafodelista"/>
        <w:numPr>
          <w:ilvl w:val="0"/>
          <w:numId w:val="2"/>
        </w:numPr>
        <w:spacing w:before="0" w:after="0" w:line="240" w:lineRule="auto"/>
        <w:ind w:left="714" w:hanging="357"/>
        <w:contextualSpacing w:val="0"/>
        <w:rPr>
          <w:lang w:val="es-MX"/>
        </w:rPr>
      </w:pPr>
      <w:r w:rsidRPr="00351FED">
        <w:rPr>
          <w:lang w:val="es-MX"/>
        </w:rPr>
        <w:t>Modificaciones del Plan Anual Operativo y Presupuesto 2013.</w:t>
      </w:r>
    </w:p>
    <w:p w:rsidR="00C93CD3" w:rsidRPr="00351FED" w:rsidRDefault="00C93CD3" w:rsidP="00C93CD3">
      <w:pPr>
        <w:pStyle w:val="Prrafodelista"/>
        <w:spacing w:before="0" w:after="0" w:line="240" w:lineRule="auto"/>
        <w:ind w:left="357"/>
        <w:contextualSpacing w:val="0"/>
        <w:rPr>
          <w:lang w:val="es-MX"/>
        </w:rPr>
      </w:pPr>
    </w:p>
    <w:p w:rsidR="00C93CD3" w:rsidRPr="00351FED" w:rsidRDefault="00C93CD3" w:rsidP="00C93CD3">
      <w:pPr>
        <w:spacing w:before="0" w:after="0" w:line="240" w:lineRule="auto"/>
        <w:rPr>
          <w:b/>
          <w:i/>
          <w:lang w:val="es-MX"/>
        </w:rPr>
      </w:pPr>
      <w:r w:rsidRPr="00351FED">
        <w:rPr>
          <w:b/>
          <w:i/>
          <w:lang w:val="es-MX"/>
        </w:rPr>
        <w:t>Acuerdo 04-40: Se aprueba el PAO y el Presupuesto del 2013 con las modificaciones del día de hoy y se instruye a la Administración del Fondo mediante el oficio para que sea subido a la red completando la documentación para la Asamblea General. Acuerdo aprobado en firme.</w:t>
      </w:r>
    </w:p>
    <w:p w:rsidR="00C93CD3" w:rsidRDefault="00C93CD3" w:rsidP="00C93CD3">
      <w:pPr>
        <w:spacing w:before="0" w:after="0" w:line="240" w:lineRule="auto"/>
        <w:rPr>
          <w:lang w:val="es-MX"/>
        </w:rPr>
      </w:pPr>
    </w:p>
    <w:p w:rsidR="00351FED" w:rsidRPr="00351FED" w:rsidRDefault="00351FED" w:rsidP="00C93CD3">
      <w:pPr>
        <w:spacing w:before="0" w:after="0" w:line="240" w:lineRule="auto"/>
        <w:rPr>
          <w:lang w:val="es-MX"/>
        </w:rPr>
      </w:pPr>
    </w:p>
    <w:p w:rsidR="00C93CD3" w:rsidRPr="000F3C9D" w:rsidRDefault="00C93CD3" w:rsidP="00C93CD3">
      <w:pPr>
        <w:pStyle w:val="Prrafodelista"/>
        <w:numPr>
          <w:ilvl w:val="0"/>
          <w:numId w:val="2"/>
        </w:numPr>
        <w:spacing w:before="0" w:after="0" w:line="240" w:lineRule="auto"/>
        <w:ind w:left="714" w:hanging="357"/>
        <w:contextualSpacing w:val="0"/>
        <w:rPr>
          <w:sz w:val="22"/>
          <w:szCs w:val="22"/>
          <w:lang w:val="es-MX"/>
        </w:rPr>
      </w:pPr>
      <w:r w:rsidRPr="000F3C9D">
        <w:rPr>
          <w:sz w:val="22"/>
          <w:szCs w:val="22"/>
          <w:lang w:val="es-MX"/>
        </w:rPr>
        <w:t>Propuesta de mejora tarifaria, póliza saldos deudores.</w:t>
      </w:r>
    </w:p>
    <w:p w:rsidR="00C93CD3" w:rsidRDefault="00C93CD3" w:rsidP="00C93CD3">
      <w:pPr>
        <w:spacing w:before="0" w:after="0" w:line="240" w:lineRule="auto"/>
        <w:rPr>
          <w:b/>
          <w:i/>
          <w:sz w:val="22"/>
          <w:szCs w:val="22"/>
          <w:lang w:val="es-MX"/>
        </w:rPr>
      </w:pPr>
    </w:p>
    <w:p w:rsidR="00C93CD3" w:rsidRPr="00351FED" w:rsidRDefault="00C93CD3" w:rsidP="00C93CD3">
      <w:pPr>
        <w:spacing w:before="0" w:after="0" w:line="240" w:lineRule="auto"/>
        <w:rPr>
          <w:b/>
          <w:i/>
          <w:szCs w:val="22"/>
          <w:lang w:val="es-MX"/>
        </w:rPr>
      </w:pPr>
      <w:r w:rsidRPr="00351FED">
        <w:rPr>
          <w:b/>
          <w:i/>
          <w:szCs w:val="22"/>
          <w:lang w:val="es-MX"/>
        </w:rPr>
        <w:t>Acuerdo 05-40: Se aprueba la propuesta de mejora tarifaria, póliza saldos deudores. Acuerdo en firme.</w:t>
      </w:r>
    </w:p>
    <w:p w:rsidR="00C93CD3" w:rsidRPr="000F3C9D" w:rsidRDefault="00C93CD3" w:rsidP="00C93CD3">
      <w:pPr>
        <w:spacing w:before="0" w:after="0" w:line="240" w:lineRule="auto"/>
        <w:rPr>
          <w:sz w:val="22"/>
          <w:szCs w:val="22"/>
          <w:lang w:val="es-MX"/>
        </w:rPr>
      </w:pPr>
    </w:p>
    <w:p w:rsidR="00C93CD3" w:rsidRDefault="00C93CD3" w:rsidP="00C93CD3">
      <w:pPr>
        <w:spacing w:before="0" w:after="0" w:line="240" w:lineRule="auto"/>
        <w:rPr>
          <w:b/>
          <w:i/>
          <w:sz w:val="22"/>
          <w:szCs w:val="22"/>
          <w:lang w:val="es-MX"/>
        </w:rPr>
      </w:pPr>
    </w:p>
    <w:p w:rsidR="00351FED" w:rsidRDefault="00351FED" w:rsidP="00C93CD3">
      <w:pPr>
        <w:spacing w:before="0" w:after="0" w:line="240" w:lineRule="auto"/>
        <w:rPr>
          <w:b/>
          <w:i/>
          <w:sz w:val="22"/>
          <w:szCs w:val="22"/>
          <w:lang w:val="es-MX"/>
        </w:rPr>
      </w:pPr>
    </w:p>
    <w:p w:rsidR="00C93CD3" w:rsidRDefault="00C93CD3" w:rsidP="00C93CD3">
      <w:pPr>
        <w:spacing w:before="0" w:after="0" w:line="240" w:lineRule="auto"/>
        <w:rPr>
          <w:b/>
          <w:i/>
          <w:sz w:val="22"/>
          <w:szCs w:val="22"/>
          <w:lang w:val="es-MX"/>
        </w:rPr>
      </w:pPr>
      <w:r w:rsidRPr="000F3C9D">
        <w:rPr>
          <w:b/>
          <w:i/>
          <w:sz w:val="22"/>
          <w:szCs w:val="22"/>
          <w:lang w:val="es-MX"/>
        </w:rPr>
        <w:t>ARTÍCULO SÉTIMO: INICIATIVAS</w:t>
      </w:r>
    </w:p>
    <w:p w:rsidR="00C93CD3" w:rsidRPr="000F3C9D" w:rsidRDefault="00C93CD3" w:rsidP="00C93CD3">
      <w:pPr>
        <w:spacing w:before="0" w:after="0" w:line="240" w:lineRule="auto"/>
        <w:rPr>
          <w:b/>
          <w:i/>
          <w:sz w:val="22"/>
          <w:szCs w:val="22"/>
          <w:lang w:val="es-MX"/>
        </w:rPr>
      </w:pPr>
    </w:p>
    <w:p w:rsidR="00C93CD3" w:rsidRPr="000F3C9D" w:rsidRDefault="00C93CD3" w:rsidP="00C93CD3">
      <w:pPr>
        <w:spacing w:before="0" w:after="0" w:line="240" w:lineRule="auto"/>
        <w:rPr>
          <w:sz w:val="22"/>
          <w:szCs w:val="22"/>
          <w:lang w:val="es-MX"/>
        </w:rPr>
      </w:pPr>
      <w:r w:rsidRPr="000F3C9D">
        <w:rPr>
          <w:sz w:val="22"/>
          <w:szCs w:val="22"/>
          <w:lang w:val="es-MX"/>
        </w:rPr>
        <w:t>No hay</w:t>
      </w:r>
    </w:p>
    <w:p w:rsidR="00C93CD3" w:rsidRDefault="00C93CD3" w:rsidP="00C93CD3">
      <w:pPr>
        <w:spacing w:before="0" w:after="0" w:line="240" w:lineRule="auto"/>
        <w:rPr>
          <w:sz w:val="22"/>
          <w:szCs w:val="22"/>
          <w:lang w:val="es-MX"/>
        </w:rPr>
      </w:pPr>
    </w:p>
    <w:p w:rsidR="00351FED" w:rsidRDefault="00351FED" w:rsidP="00C93CD3">
      <w:pPr>
        <w:spacing w:before="0" w:after="0" w:line="240" w:lineRule="auto"/>
        <w:rPr>
          <w:sz w:val="22"/>
          <w:szCs w:val="22"/>
          <w:lang w:val="es-MX"/>
        </w:rPr>
      </w:pPr>
    </w:p>
    <w:p w:rsidR="00C93CD3" w:rsidRPr="000F3C9D" w:rsidRDefault="00C93CD3" w:rsidP="00C93CD3">
      <w:pPr>
        <w:spacing w:before="0" w:after="0" w:line="240" w:lineRule="auto"/>
        <w:rPr>
          <w:sz w:val="22"/>
          <w:szCs w:val="22"/>
          <w:lang w:val="es-MX"/>
        </w:rPr>
      </w:pPr>
      <w:r w:rsidRPr="000F3C9D">
        <w:rPr>
          <w:sz w:val="22"/>
          <w:szCs w:val="22"/>
          <w:lang w:val="es-MX"/>
        </w:rPr>
        <w:t>Se levanta la sesión a las veintiún horas con cinco minutos.</w:t>
      </w:r>
    </w:p>
    <w:p w:rsidR="00C93CD3" w:rsidRPr="000F3C9D" w:rsidRDefault="00C93CD3" w:rsidP="00C93CD3">
      <w:pPr>
        <w:spacing w:before="0" w:after="0" w:line="240" w:lineRule="auto"/>
        <w:jc w:val="center"/>
        <w:rPr>
          <w:sz w:val="22"/>
          <w:szCs w:val="22"/>
          <w:lang w:val="es-MX"/>
        </w:rPr>
      </w:pPr>
    </w:p>
    <w:p w:rsidR="00C93CD3" w:rsidRPr="000F3C9D" w:rsidRDefault="00C93CD3" w:rsidP="00C93CD3">
      <w:pPr>
        <w:spacing w:before="0" w:after="0" w:line="240" w:lineRule="auto"/>
        <w:jc w:val="center"/>
        <w:rPr>
          <w:sz w:val="22"/>
          <w:szCs w:val="22"/>
          <w:lang w:val="es-MX"/>
        </w:rPr>
      </w:pPr>
    </w:p>
    <w:p w:rsidR="00C93CD3" w:rsidRDefault="00C93CD3" w:rsidP="00C93CD3">
      <w:pPr>
        <w:spacing w:before="0" w:after="0" w:line="240" w:lineRule="auto"/>
        <w:jc w:val="center"/>
        <w:rPr>
          <w:sz w:val="22"/>
          <w:szCs w:val="22"/>
          <w:lang w:val="es-MX"/>
        </w:rPr>
      </w:pPr>
    </w:p>
    <w:p w:rsidR="00C93CD3" w:rsidRDefault="00C93CD3" w:rsidP="00C93CD3">
      <w:pPr>
        <w:spacing w:before="0" w:after="0" w:line="240" w:lineRule="auto"/>
        <w:jc w:val="center"/>
        <w:rPr>
          <w:sz w:val="22"/>
          <w:szCs w:val="22"/>
          <w:lang w:val="es-MX"/>
        </w:rPr>
      </w:pPr>
    </w:p>
    <w:p w:rsidR="00C93CD3" w:rsidRPr="000F3C9D" w:rsidRDefault="00C93CD3" w:rsidP="00C93CD3">
      <w:pPr>
        <w:spacing w:before="0" w:after="0" w:line="240" w:lineRule="auto"/>
        <w:jc w:val="center"/>
        <w:rPr>
          <w:sz w:val="22"/>
          <w:szCs w:val="22"/>
          <w:lang w:val="es-MX"/>
        </w:rPr>
      </w:pPr>
      <w:r w:rsidRPr="000F3C9D">
        <w:rPr>
          <w:sz w:val="22"/>
          <w:szCs w:val="22"/>
          <w:lang w:val="es-MX"/>
        </w:rPr>
        <w:t xml:space="preserve">Beatriz Pérez Sánchez </w:t>
      </w:r>
      <w:r w:rsidRPr="000F3C9D">
        <w:rPr>
          <w:sz w:val="22"/>
          <w:szCs w:val="22"/>
          <w:lang w:val="es-MX"/>
        </w:rPr>
        <w:tab/>
      </w:r>
      <w:r w:rsidRPr="000F3C9D">
        <w:rPr>
          <w:sz w:val="22"/>
          <w:szCs w:val="22"/>
          <w:lang w:val="es-MX"/>
        </w:rPr>
        <w:tab/>
      </w:r>
      <w:r w:rsidRPr="000F3C9D">
        <w:rPr>
          <w:sz w:val="22"/>
          <w:szCs w:val="22"/>
          <w:lang w:val="es-MX"/>
        </w:rPr>
        <w:tab/>
      </w:r>
      <w:r w:rsidRPr="000F3C9D">
        <w:rPr>
          <w:sz w:val="22"/>
          <w:szCs w:val="22"/>
          <w:lang w:val="es-MX"/>
        </w:rPr>
        <w:tab/>
        <w:t>Wilmer Quirós Jiménez</w:t>
      </w:r>
    </w:p>
    <w:p w:rsidR="00C93CD3" w:rsidRPr="000F3C9D" w:rsidRDefault="00C93CD3" w:rsidP="00C93CD3">
      <w:pPr>
        <w:spacing w:before="0" w:after="0" w:line="240" w:lineRule="auto"/>
        <w:ind w:left="708" w:firstLine="708"/>
        <w:rPr>
          <w:sz w:val="22"/>
          <w:szCs w:val="22"/>
          <w:lang w:val="es-MX"/>
        </w:rPr>
      </w:pPr>
      <w:r w:rsidRPr="000F3C9D">
        <w:rPr>
          <w:sz w:val="22"/>
          <w:szCs w:val="22"/>
          <w:lang w:val="es-MX"/>
        </w:rPr>
        <w:t xml:space="preserve">Presidente </w:t>
      </w:r>
      <w:r w:rsidRPr="000F3C9D">
        <w:rPr>
          <w:sz w:val="22"/>
          <w:szCs w:val="22"/>
          <w:lang w:val="es-MX"/>
        </w:rPr>
        <w:tab/>
        <w:t xml:space="preserve">   </w:t>
      </w:r>
      <w:r w:rsidRPr="000F3C9D">
        <w:rPr>
          <w:sz w:val="22"/>
          <w:szCs w:val="22"/>
          <w:lang w:val="es-MX"/>
        </w:rPr>
        <w:tab/>
      </w:r>
      <w:r w:rsidRPr="000F3C9D">
        <w:rPr>
          <w:sz w:val="22"/>
          <w:szCs w:val="22"/>
          <w:lang w:val="es-MX"/>
        </w:rPr>
        <w:tab/>
      </w:r>
      <w:r w:rsidRPr="000F3C9D">
        <w:rPr>
          <w:sz w:val="22"/>
          <w:szCs w:val="22"/>
          <w:lang w:val="es-MX"/>
        </w:rPr>
        <w:tab/>
      </w:r>
      <w:r w:rsidRPr="000F3C9D">
        <w:rPr>
          <w:sz w:val="22"/>
          <w:szCs w:val="22"/>
          <w:lang w:val="es-MX"/>
        </w:rPr>
        <w:tab/>
      </w:r>
      <w:r w:rsidRPr="000F3C9D">
        <w:rPr>
          <w:sz w:val="22"/>
          <w:szCs w:val="22"/>
          <w:lang w:val="es-MX"/>
        </w:rPr>
        <w:tab/>
        <w:t>Secretario a.i.</w:t>
      </w:r>
    </w:p>
    <w:p w:rsidR="00C93CD3" w:rsidRPr="000F3C9D" w:rsidRDefault="00C93CD3" w:rsidP="00C93CD3">
      <w:pPr>
        <w:spacing w:before="0" w:after="0" w:line="240" w:lineRule="auto"/>
        <w:rPr>
          <w:lang w:val="es-MX"/>
        </w:rPr>
      </w:pP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4870_"/>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3CD3"/>
    <w:rsid w:val="00181E46"/>
    <w:rsid w:val="00185828"/>
    <w:rsid w:val="00351FED"/>
    <w:rsid w:val="003876AB"/>
    <w:rsid w:val="004141EB"/>
    <w:rsid w:val="004E3A4B"/>
    <w:rsid w:val="00550F6B"/>
    <w:rsid w:val="00925E99"/>
    <w:rsid w:val="00B27F24"/>
    <w:rsid w:val="00C541DC"/>
    <w:rsid w:val="00C93CD3"/>
    <w:rsid w:val="00D0772E"/>
    <w:rsid w:val="00E37C8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CD3"/>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93CD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342</Words>
  <Characters>1884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3</cp:revision>
  <dcterms:created xsi:type="dcterms:W3CDTF">2012-12-19T16:05:00Z</dcterms:created>
  <dcterms:modified xsi:type="dcterms:W3CDTF">2012-12-19T17:15:00Z</dcterms:modified>
</cp:coreProperties>
</file>